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14" w:rsidRDefault="00312A9D" w:rsidP="00D83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I edycji konkursu – Najpiękniejsza ozdoba choinkowa </w:t>
      </w:r>
      <w:r w:rsidRPr="00312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kierowana</w:t>
      </w:r>
      <w:r w:rsidRPr="00312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przedszkolaków i </w:t>
      </w:r>
      <w:r w:rsidRPr="00312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uczniów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szkół podstawowych  z naszej gminy.</w:t>
      </w:r>
      <w:r w:rsidRPr="00312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Organizator konkursu:</w:t>
      </w:r>
    </w:p>
    <w:p w:rsidR="00312A9D" w:rsidRDefault="00312A9D" w:rsidP="00D83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Publiczna Gminy Piątnica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Szkolna 25, 18-421 Piątnica Poduchowna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(86) 219-27-06, e-mail: bpg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piatnica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@wp.pl , www.bpg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piatnica.pl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 konkursu: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•pogłębienie wiedzy na temat tradycji i zwyczajów związanych ze Świętami Bożego Narodzenia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•pobudzenie wyobraźni i aktywności twórczej uczestników,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•poszerzenie wiadomości na temat technik plastycznych,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•doskonalenie warsztatu plastycznego,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•popularyzacja i konfrontacja dorobku artystycznego dzieci i mł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odzieży z terenu gminy Piątnicy.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uczestnictwa: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 udziału w Konkursie organizatorzy zapraszają dzieci i młodzież z placówek oświatowych i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Piątnica.</w:t>
      </w: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i wykonanie ozdoby choinkowej jest dowolna</w:t>
      </w:r>
      <w:r w:rsidR="003D1D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1D50" w:rsidRDefault="00312A9D" w:rsidP="00D83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3D1D5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przynieść tylko jedna wykonaną przez siebie pracę.</w:t>
      </w:r>
    </w:p>
    <w:p w:rsidR="00D83214" w:rsidRDefault="003D1D50" w:rsidP="00D83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4.Praca dostarczona do biblioteki winna być oznaczona imieniem i nazwiskiem, wiek (klasa);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21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Prace </w:t>
      </w:r>
      <w:r w:rsidR="00D8321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dostarczyć oso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>biście do naszej biblioteki do 3</w:t>
      </w:r>
      <w:r w:rsidR="00D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2021r do godz.17:00.</w:t>
      </w:r>
    </w:p>
    <w:p w:rsidR="00D83214" w:rsidRDefault="00D83214" w:rsidP="00D83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Głosowanie na najpiękniejszą ozdobę choinkową o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głoszone jest na naszym Facebooku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nasze</w:t>
      </w:r>
      <w:r w:rsidR="006B50F4">
        <w:rPr>
          <w:rFonts w:ascii="Times New Roman" w:eastAsia="Times New Roman" w:hAnsi="Times New Roman" w:cs="Times New Roman"/>
          <w:sz w:val="24"/>
          <w:szCs w:val="24"/>
          <w:lang w:eastAsia="pl-PL"/>
        </w:rPr>
        <w:t>j stronie internetowej od dnia 6.12.2021r do 13.12.2021r. do godziny 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:00.</w:t>
      </w:r>
    </w:p>
    <w:p w:rsidR="00E22436" w:rsidRPr="00312A9D" w:rsidRDefault="00D83214" w:rsidP="00D832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Zwycięscy konkursu zostaną poinformowani o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wynikach konkursu i sposobie odbioru na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>gród telefonicznie 17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2021 r.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nagród 20.12.2021r. w bibliotece osobiście.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Wszystkie prace biorące udział w konkursie pozostaną własnością organizatora, który zastrzega sobie prawo d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>o ich publikacji.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Przyniesione prace na konkurs są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równoznaczne z akceptacją regulaminu.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11. 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konkursowe będzie można zobaczyć 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naszej bibliotece oraz na stronie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>www.bpg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piatnica.pl jak i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stronach serwisów społecznościowych organizatora.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końcowe: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Przekazując pracę na konkurs, uczestnik: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zgadza się na ekspozycję swojej pracy 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organizatora,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zgadza się na opublikowanie informacji o autorze wyróżnionej pracy – imię i nazwisko, wiek,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szkoła oraz opublikowanie fotografii pracy na stronie internetowej i na portalach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>ciowych (Facebook,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Biblioteki Publicznej Gminy Piątnica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Gminy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Piątnica.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akceptuje zasady zawarte w niniejszym regulaminie.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Organizator zastrzega sobie prawo do: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zmiany postanowień niniejszego regulaminu w przypadku istotnych zdarzeń mających wpływ na</w:t>
      </w:r>
      <w:r w:rsidR="00464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konkursu,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odstąpienia od organizowania konkursu bez podania przyczyny,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nierozstrzygnięcia konkursu w przypadku zbyt małej ilości przekazanych prac,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rozstrzygania w kwestiach nieuregulowanych postanowieniami regulaminu.</w:t>
      </w:r>
      <w:r w:rsidR="00312A9D" w:rsidRPr="00312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Sytuacje nie</w:t>
      </w:r>
      <w:r w:rsidR="00DA26B1">
        <w:rPr>
          <w:rFonts w:ascii="Times New Roman" w:eastAsia="Times New Roman" w:hAnsi="Times New Roman" w:cs="Times New Roman"/>
          <w:sz w:val="24"/>
          <w:szCs w:val="24"/>
          <w:lang w:eastAsia="pl-PL"/>
        </w:rPr>
        <w:t>uregulowane regulaminem rozstrzyga Organizator.</w:t>
      </w:r>
    </w:p>
    <w:sectPr w:rsidR="00E22436" w:rsidRPr="0031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9D"/>
    <w:rsid w:val="00312A9D"/>
    <w:rsid w:val="003D1D50"/>
    <w:rsid w:val="00464353"/>
    <w:rsid w:val="006B50F4"/>
    <w:rsid w:val="00D83214"/>
    <w:rsid w:val="00DA26B1"/>
    <w:rsid w:val="00E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GCP</dc:creator>
  <cp:lastModifiedBy>LENOVO GCP</cp:lastModifiedBy>
  <cp:revision>2</cp:revision>
  <dcterms:created xsi:type="dcterms:W3CDTF">2021-12-03T15:10:00Z</dcterms:created>
  <dcterms:modified xsi:type="dcterms:W3CDTF">2021-12-06T13:43:00Z</dcterms:modified>
</cp:coreProperties>
</file>